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CAA" w:rsidRDefault="002F0CAA" w:rsidP="002F0CAA">
      <w:r>
        <w:t>1. Введение (страница 1 из 2)</w:t>
      </w:r>
    </w:p>
    <w:p w:rsidR="002F0CAA" w:rsidRDefault="002F0CAA" w:rsidP="002F0CAA">
      <w:r>
        <w:t xml:space="preserve"> </w:t>
      </w:r>
    </w:p>
    <w:p w:rsidR="002F0CAA" w:rsidRDefault="002F0CAA" w:rsidP="002F0CAA">
      <w:r>
        <w:t>Вынос в натуру основных осей сооружения способом угловых засечек. Разбивка осей многоэтажных зданий.</w:t>
      </w:r>
    </w:p>
    <w:p w:rsidR="002F0CAA" w:rsidRDefault="002F0CAA" w:rsidP="002F0CAA">
      <w:r>
        <w:t xml:space="preserve"> </w:t>
      </w:r>
    </w:p>
    <w:p w:rsidR="002F0CAA" w:rsidRPr="002F0CAA" w:rsidRDefault="002F0CAA" w:rsidP="002F0CAA">
      <w:pPr>
        <w:pStyle w:val="1"/>
        <w:spacing w:line="420" w:lineRule="atLeast"/>
        <w:rPr>
          <w:color w:val="000000"/>
          <w:sz w:val="42"/>
          <w:szCs w:val="42"/>
        </w:rPr>
      </w:pPr>
      <w:r w:rsidRPr="002F0CAA">
        <w:rPr>
          <w:sz w:val="24"/>
          <w:szCs w:val="24"/>
        </w:rPr>
        <w:t>Цель работы: используя полученные разбивочные элементы (разбивочные углы) построить запроектированные точки линейными промерами оценить качество выполненных работ.</w:t>
      </w:r>
      <w:r>
        <w:br/>
      </w:r>
      <w:r>
        <w:br/>
      </w:r>
      <w:r w:rsidRPr="002F0CAA">
        <w:rPr>
          <w:color w:val="000000"/>
          <w:sz w:val="42"/>
          <w:szCs w:val="42"/>
        </w:rPr>
        <w:t>1. Введение </w:t>
      </w:r>
      <w:r w:rsidRPr="002F0CAA">
        <w:rPr>
          <w:color w:val="000000"/>
          <w:sz w:val="25"/>
          <w:szCs w:val="25"/>
        </w:rPr>
        <w:t>(страница 2 из 2)</w:t>
      </w:r>
    </w:p>
    <w:p w:rsidR="002F0CAA" w:rsidRPr="002F0CAA" w:rsidRDefault="002F0CAA" w:rsidP="002F0CAA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F0CAA" w:rsidRPr="002F0CAA" w:rsidRDefault="002F0CAA" w:rsidP="002F0CAA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Инженерно-геодезическое проектирование является составной частью комплекса работ по разработке проекта сооружения и включает в себя создание топографической основы в виде </w:t>
      </w:r>
      <w:proofErr w:type="spellStart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топопланов</w:t>
      </w:r>
      <w:proofErr w:type="spellEnd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различных масштабов, разработки генеральных планов сооружения, геодезической подготовки проекта для перенесения его на местность и др.</w:t>
      </w:r>
    </w:p>
    <w:p w:rsidR="002F0CAA" w:rsidRPr="002F0CAA" w:rsidRDefault="002F0CAA" w:rsidP="002F0CAA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Геометрической основой проекта для выноса в натуру являются оси сооружения: продольные и поперечные, относительно которых в рабочих чертежах даются все проектные размеры. Главные разбивочные оси – в проекте зданий  - это оси симметрии или чаще габаритные оси внешнего контура.</w:t>
      </w:r>
    </w:p>
    <w:p w:rsidR="002F0CAA" w:rsidRPr="002F0CAA" w:rsidRDefault="002F0CAA" w:rsidP="002F0CAA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Разбивкой сооружения, или перенесением проекта в натуру, называют геодезические работы, выполняемые на местности для определения планового и высотного положения характерных точек и плоскостей будущего сооружения согласно рабочим чертежам проекта.</w:t>
      </w:r>
    </w:p>
    <w:p w:rsidR="002F0CAA" w:rsidRPr="002F0CAA" w:rsidRDefault="002F0CAA" w:rsidP="002F0CAA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подготовки разбивочных данных, проектных углов и проектных отрезков, решают вопрос о способе выноса проекта. Разбивка осей может быть произведена различными способами: полярных и прямоугольных координат; угловой; линейной и створной засечками; замкнутого треугольника и др. Выбор способа определяется видом сооружения, геометрией разбивочной сети, топографией участка и требованиями к 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точности его построения. Определив способ выноса проекта в натуру, производят геодезическую подготовку проекта, которая включает в себя:</w:t>
      </w:r>
    </w:p>
    <w:p w:rsidR="002F0CAA" w:rsidRPr="002F0CAA" w:rsidRDefault="002F0CAA" w:rsidP="002F0CAA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расчет проекта;</w:t>
      </w:r>
    </w:p>
    <w:p w:rsidR="002F0CAA" w:rsidRPr="002F0CAA" w:rsidRDefault="002F0CAA" w:rsidP="002F0CAA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разбивочных чертежей с данными привязки его основных и главных осей к пунктам геодезической основы;</w:t>
      </w:r>
    </w:p>
    <w:p w:rsidR="002F0CAA" w:rsidRPr="002F0CAA" w:rsidRDefault="002F0CAA" w:rsidP="002F0CAA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разработку проекта производства геодезических работ (ППГР).</w:t>
      </w:r>
    </w:p>
    <w:p w:rsidR="002F0CAA" w:rsidRPr="002F0CAA" w:rsidRDefault="002F0CAA" w:rsidP="002F0CAA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Геодезическая подготовка (расчет) проекта может быть выполнена аналитическим, графоаналитическим или графическим способом. Аналитический способ предусматривает определения всех проектных данных путем математических вычислений. В графоаналитическом способе часть данных определяют графически (снимают с плана), остальные данные вычисляются, и в графическом способе все необходимые разбивочные элементы определяют на плане графически.</w:t>
      </w:r>
    </w:p>
    <w:p w:rsidR="002F0CAA" w:rsidRPr="002F0CAA" w:rsidRDefault="002F0CAA" w:rsidP="002F0CAA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Итогом геодезической подготовки является разбивочный чертеж – основной документ для разбивки основных и главных осей сооружения в натуре.</w:t>
      </w:r>
    </w:p>
    <w:p w:rsidR="002F0CAA" w:rsidRPr="002F0CAA" w:rsidRDefault="002F0CAA" w:rsidP="002F0CAA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Разбивочный чертеж включает в себя пункты разбивочной основы,  положение основных (главных) осей сооружения и координаты пересечения осей, разбивочные (проектные) углы и отрезки, контуры сооружения с длинами сторон и углами поворота. Разбивочный чертеж составляют в крупном масштабе или без масштаба, сохраняя ориентировку.</w:t>
      </w:r>
    </w:p>
    <w:p w:rsidR="002F0CAA" w:rsidRPr="002F0CAA" w:rsidRDefault="002F0CAA" w:rsidP="002F0CAA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 теме и будет посвящено задание.</w:t>
      </w:r>
    </w:p>
    <w:p w:rsidR="002F0CAA" w:rsidRPr="002F0CAA" w:rsidRDefault="002F0CAA" w:rsidP="002F0CAA">
      <w:pPr>
        <w:spacing w:before="100" w:beforeAutospacing="1" w:after="100" w:afterAutospacing="1" w:line="42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  <w:lang w:eastAsia="ru-RU"/>
        </w:rPr>
      </w:pPr>
      <w:r w:rsidRPr="002F0CAA"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  <w:lang w:eastAsia="ru-RU"/>
        </w:rPr>
        <w:t>2. Порядок выполнения задания </w:t>
      </w:r>
      <w:r w:rsidRPr="002F0CAA">
        <w:rPr>
          <w:rFonts w:ascii="Times New Roman" w:eastAsia="Times New Roman" w:hAnsi="Times New Roman" w:cs="Times New Roman"/>
          <w:b/>
          <w:bCs/>
          <w:color w:val="000000"/>
          <w:kern w:val="36"/>
          <w:sz w:val="25"/>
          <w:szCs w:val="25"/>
          <w:lang w:eastAsia="ru-RU"/>
        </w:rPr>
        <w:t>(страница 1 из 4)</w:t>
      </w:r>
    </w:p>
    <w:p w:rsidR="002F0CAA" w:rsidRPr="002F0CAA" w:rsidRDefault="002F0CAA" w:rsidP="002F0CAA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F0CAA" w:rsidRPr="002F0CAA" w:rsidRDefault="002F0CAA" w:rsidP="002F0CAA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Основой для проектирования сооружения служит топографический план масштаба 1</w:t>
      </w:r>
      <w:proofErr w:type="gramStart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500 (рис.1).</w:t>
      </w:r>
    </w:p>
    <w:p w:rsidR="002F0CAA" w:rsidRPr="002F0CAA" w:rsidRDefault="002F0CAA" w:rsidP="002F0CAA">
      <w:pPr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3600" cy="6819900"/>
            <wp:effectExtent l="0" t="0" r="0" b="0"/>
            <wp:docPr id="1" name="Рисунок 1" descr="http://www.do.mgsu.ru/COURSES/course1097/files/HtmlStuff/img_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.mgsu.ru/COURSES/course1097/files/HtmlStuff/img_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CAA" w:rsidRPr="002F0CAA" w:rsidRDefault="002F0CAA" w:rsidP="002F0CAA">
      <w:pPr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Рис.1 Топографический план</w:t>
      </w:r>
    </w:p>
    <w:p w:rsidR="002F0CAA" w:rsidRPr="002F0CAA" w:rsidRDefault="002F0CAA" w:rsidP="002F0CAA">
      <w:pPr>
        <w:spacing w:after="0" w:line="42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0CAA" w:rsidRPr="002F0CAA" w:rsidRDefault="002F0CAA" w:rsidP="002F0CAA">
      <w:pPr>
        <w:spacing w:after="0" w:line="42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нем проектируют сооружение в основных осях размером, указанном преподавателем, например 42 м × 12 м. Здание следует расположить параллельно линии теодолитного хода 2-3 в редколесье.</w:t>
      </w:r>
    </w:p>
    <w:p w:rsidR="002F0CAA" w:rsidRPr="002F0CAA" w:rsidRDefault="002F0CAA" w:rsidP="002F0CAA">
      <w:pPr>
        <w:spacing w:after="0" w:line="42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Геодезической основой для выноса проекта сооружения в натуру будет являться теодолитный ход, который был проложен для производства топографической съемки данной территории. Целесообразнее всего для выноса проекта в натуру использовать способ теодолитной (горизонтальной) 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съемки полярных координат. Расчет разбивочных элементов будет выполнен графо – аналитическим способом.</w:t>
      </w:r>
    </w:p>
    <w:p w:rsidR="002F0CAA" w:rsidRPr="002F0CAA" w:rsidRDefault="002F0CAA" w:rsidP="002F0CAA">
      <w:pPr>
        <w:spacing w:before="100" w:beforeAutospacing="1" w:after="100" w:afterAutospacing="1" w:line="42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  <w:lang w:eastAsia="ru-RU"/>
        </w:rPr>
      </w:pPr>
      <w:r w:rsidRPr="002F0CAA"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  <w:lang w:eastAsia="ru-RU"/>
        </w:rPr>
        <w:t>2. Порядок выполнения задания </w:t>
      </w:r>
      <w:r w:rsidRPr="002F0CAA">
        <w:rPr>
          <w:rFonts w:ascii="Times New Roman" w:eastAsia="Times New Roman" w:hAnsi="Times New Roman" w:cs="Times New Roman"/>
          <w:b/>
          <w:bCs/>
          <w:color w:val="000000"/>
          <w:kern w:val="36"/>
          <w:sz w:val="25"/>
          <w:szCs w:val="25"/>
          <w:lang w:eastAsia="ru-RU"/>
        </w:rPr>
        <w:t>(страница 2 из 4)</w:t>
      </w:r>
    </w:p>
    <w:p w:rsidR="002F0CAA" w:rsidRPr="002F0CAA" w:rsidRDefault="002F0CAA" w:rsidP="002F0CAA">
      <w:pPr>
        <w:spacing w:after="0" w:line="42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 Определение прямоугольных координат графическим способом.</w:t>
      </w:r>
    </w:p>
    <w:p w:rsidR="002F0CAA" w:rsidRPr="002F0CAA" w:rsidRDefault="002F0CAA" w:rsidP="002F0CAA">
      <w:pPr>
        <w:spacing w:after="0" w:line="42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0CAA" w:rsidRPr="002F0CAA" w:rsidRDefault="002F0CAA" w:rsidP="002F0CAA">
      <w:pPr>
        <w:spacing w:after="0" w:line="42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графически определим прямоугольные координаты пересечения основных осей</w:t>
      </w:r>
      <w:proofErr w:type="gramStart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/1. Опускаем перпендикуляры на ближайшие линии координатной сетки и определяем приращения координаты с предельной графической точностью 0,1 мм</w:t>
      </w:r>
      <w:proofErr w:type="gramStart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gramStart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ис.2 )</w:t>
      </w:r>
    </w:p>
    <w:p w:rsidR="002F0CAA" w:rsidRPr="002F0CAA" w:rsidRDefault="002F0CAA" w:rsidP="002F0CAA">
      <w:pPr>
        <w:spacing w:after="0" w:line="420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34175" cy="5581650"/>
            <wp:effectExtent l="0" t="0" r="9525" b="0"/>
            <wp:docPr id="2" name="Рисунок 2" descr="http://www.do.mgsu.ru/COURSES/course1097/files/HtmlStuff/1clip_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o.mgsu.ru/COURSES/course1097/files/HtmlStuff/1clip_image00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175" cy="558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CAA" w:rsidRPr="002F0CAA" w:rsidRDefault="002F0CAA" w:rsidP="002F0CAA">
      <w:pPr>
        <w:spacing w:after="0" w:line="42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2F0CAA" w:rsidRPr="002F0CAA" w:rsidRDefault="002F0CAA" w:rsidP="002F0CAA">
      <w:pPr>
        <w:spacing w:after="0" w:line="420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Рис.2 Определение прямоугольных координат графическим способом</w:t>
      </w:r>
    </w:p>
    <w:p w:rsidR="002F0CAA" w:rsidRPr="002F0CAA" w:rsidRDefault="002F0CAA" w:rsidP="002F0CAA">
      <w:pPr>
        <w:spacing w:after="0" w:line="42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2F0CAA" w:rsidRPr="002F0CAA" w:rsidRDefault="002F0CAA" w:rsidP="002F0CAA">
      <w:pPr>
        <w:spacing w:after="0" w:line="42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Учитывая масштаб </w:t>
      </w:r>
      <w:proofErr w:type="spellStart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топоплана</w:t>
      </w:r>
      <w:proofErr w:type="spellEnd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определяем координаты пересечения осей</w:t>
      </w:r>
      <w:proofErr w:type="gramStart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/1</w:t>
      </w:r>
    </w:p>
    <w:p w:rsidR="002F0CAA" w:rsidRPr="002F0CAA" w:rsidRDefault="002F0CAA" w:rsidP="002F0CAA">
      <w:pPr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А</w:t>
      </w:r>
      <w:proofErr w:type="spellEnd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/1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513,00 м.</w:t>
      </w:r>
    </w:p>
    <w:p w:rsidR="002F0CAA" w:rsidRPr="002F0CAA" w:rsidRDefault="002F0CAA" w:rsidP="002F0CAA">
      <w:pPr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</w:t>
      </w:r>
      <w:proofErr w:type="spellEnd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/1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536,25 м.</w:t>
      </w:r>
    </w:p>
    <w:p w:rsidR="002F0CAA" w:rsidRPr="002F0CAA" w:rsidRDefault="002F0CAA" w:rsidP="002F0CAA">
      <w:pPr>
        <w:spacing w:after="0" w:line="42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Координаты вершин 2 и 3 теодолитного хода были получены по результатам решения прямой геодезической задачи.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2"/>
        <w:gridCol w:w="3687"/>
      </w:tblGrid>
      <w:tr w:rsidR="002F0CAA" w:rsidRPr="002F0CAA" w:rsidTr="002F0CAA">
        <w:trPr>
          <w:jc w:val="center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proofErr w:type="gramStart"/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proofErr w:type="gramEnd"/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= 517,85 м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3</w:t>
            </w: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=  559,73 м</w:t>
            </w:r>
          </w:p>
        </w:tc>
      </w:tr>
      <w:tr w:rsidR="002F0CAA" w:rsidRPr="002F0CAA" w:rsidTr="002F0CAA">
        <w:trPr>
          <w:jc w:val="center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proofErr w:type="gramStart"/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proofErr w:type="gramEnd"/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= 519,94 м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3</w:t>
            </w: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= 560,56 м.</w:t>
            </w:r>
          </w:p>
        </w:tc>
      </w:tr>
    </w:tbl>
    <w:p w:rsidR="002F0CAA" w:rsidRPr="002F0CAA" w:rsidRDefault="002F0CAA" w:rsidP="002F0CAA">
      <w:pPr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Дирекционный угол линии 2-3 равен α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2-3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=44°07′50″</w:t>
      </w:r>
    </w:p>
    <w:p w:rsidR="002F0CAA" w:rsidRPr="002F0CAA" w:rsidRDefault="002F0CAA" w:rsidP="002F0CAA">
      <w:pPr>
        <w:spacing w:after="0" w:line="42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Координаты пересечений основных осей сооружения вычисляем в таблице 1.</w:t>
      </w:r>
    </w:p>
    <w:p w:rsidR="002F0CAA" w:rsidRPr="002F0CAA" w:rsidRDefault="002F0CAA" w:rsidP="002F0CAA">
      <w:pPr>
        <w:spacing w:after="0" w:line="42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Дирекционный угол стороны сооружения</w:t>
      </w:r>
      <w:proofErr w:type="gramStart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</w:t>
      </w:r>
      <w:proofErr w:type="gramEnd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/1 - А/2 равен дирекционному углу линии теодолитного хода 2-3. Дирекционные углы последующих сторон определяются по формуле:</w:t>
      </w:r>
    </w:p>
    <w:p w:rsidR="002F0CAA" w:rsidRPr="002F0CAA" w:rsidRDefault="002F0CAA" w:rsidP="002F0CAA">
      <w:pPr>
        <w:spacing w:after="0" w:line="42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α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n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 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α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n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-1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+180º -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β</w:t>
      </w:r>
    </w:p>
    <w:p w:rsidR="002F0CAA" w:rsidRPr="002F0CAA" w:rsidRDefault="002F0CAA" w:rsidP="002F0CAA">
      <w:pPr>
        <w:spacing w:after="0" w:line="42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все внутренние углы сооружения прямые, то</w:t>
      </w:r>
    </w:p>
    <w:p w:rsidR="002F0CAA" w:rsidRPr="002F0CAA" w:rsidRDefault="002F0CAA" w:rsidP="002F0CAA">
      <w:pPr>
        <w:spacing w:after="0" w:line="42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α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n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α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n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-1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+90º</w:t>
      </w:r>
    </w:p>
    <w:p w:rsidR="002F0CAA" w:rsidRPr="002F0CAA" w:rsidRDefault="002F0CAA" w:rsidP="002F0CAA">
      <w:pPr>
        <w:spacing w:before="100" w:beforeAutospacing="1" w:after="100" w:afterAutospacing="1" w:line="42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  <w:lang w:eastAsia="ru-RU"/>
        </w:rPr>
      </w:pPr>
      <w:r w:rsidRPr="002F0CAA"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  <w:lang w:eastAsia="ru-RU"/>
        </w:rPr>
        <w:t>2. Порядок выполнения задания </w:t>
      </w:r>
      <w:r w:rsidRPr="002F0CAA">
        <w:rPr>
          <w:rFonts w:ascii="Times New Roman" w:eastAsia="Times New Roman" w:hAnsi="Times New Roman" w:cs="Times New Roman"/>
          <w:b/>
          <w:bCs/>
          <w:color w:val="000000"/>
          <w:kern w:val="36"/>
          <w:sz w:val="25"/>
          <w:szCs w:val="25"/>
          <w:lang w:eastAsia="ru-RU"/>
        </w:rPr>
        <w:t>(страница 3 из 4)</w:t>
      </w:r>
    </w:p>
    <w:p w:rsidR="002F0CAA" w:rsidRPr="002F0CAA" w:rsidRDefault="002F0CAA" w:rsidP="002F0CAA">
      <w:pPr>
        <w:spacing w:after="0" w:line="42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 Вычисление координат пересечений основных осей сооружения.</w:t>
      </w:r>
    </w:p>
    <w:p w:rsidR="002F0CAA" w:rsidRPr="002F0CAA" w:rsidRDefault="002F0CAA" w:rsidP="002F0CAA">
      <w:pPr>
        <w:spacing w:after="0" w:line="420" w:lineRule="atLeast"/>
        <w:ind w:left="7080"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Таблица 1</w:t>
      </w:r>
    </w:p>
    <w:p w:rsidR="002F0CAA" w:rsidRPr="002F0CAA" w:rsidRDefault="002F0CAA" w:rsidP="002F0CAA">
      <w:pPr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Ведомость </w:t>
      </w:r>
      <w:proofErr w:type="gramStart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вычисления координат пересечений основных осей сооружения</w:t>
      </w:r>
      <w:proofErr w:type="gramEnd"/>
    </w:p>
    <w:p w:rsidR="002F0CAA" w:rsidRPr="002F0CAA" w:rsidRDefault="002F0CAA" w:rsidP="002F0C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362700" cy="2695575"/>
            <wp:effectExtent l="0" t="0" r="0" b="9525"/>
            <wp:docPr id="3" name="Рисунок 3" descr="http://www.do.mgsu.ru/COURSES/course1097/files/HtmlStuff/img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do.mgsu.ru/COURSES/course1097/files/HtmlStuff/img_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0CAA" w:rsidRPr="002F0CAA" w:rsidRDefault="002F0CAA" w:rsidP="002F0CAA">
      <w:pPr>
        <w:spacing w:before="100" w:beforeAutospacing="1" w:after="100" w:afterAutospacing="1" w:line="42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  <w:lang w:eastAsia="ru-RU"/>
        </w:rPr>
      </w:pPr>
      <w:r w:rsidRPr="002F0CAA"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  <w:lang w:eastAsia="ru-RU"/>
        </w:rPr>
        <w:lastRenderedPageBreak/>
        <w:t>2. Порядок выполнения задания </w:t>
      </w:r>
      <w:r w:rsidRPr="002F0CAA">
        <w:rPr>
          <w:rFonts w:ascii="Times New Roman" w:eastAsia="Times New Roman" w:hAnsi="Times New Roman" w:cs="Times New Roman"/>
          <w:b/>
          <w:bCs/>
          <w:color w:val="000000"/>
          <w:kern w:val="36"/>
          <w:sz w:val="25"/>
          <w:szCs w:val="25"/>
          <w:lang w:eastAsia="ru-RU"/>
        </w:rPr>
        <w:t>(страница 4 из 4)</w:t>
      </w:r>
    </w:p>
    <w:p w:rsidR="002F0CAA" w:rsidRPr="002F0CAA" w:rsidRDefault="002F0CAA" w:rsidP="002F0CAA">
      <w:pPr>
        <w:spacing w:after="0" w:line="42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2.3 Определение проектных углов и отрезков.</w:t>
      </w:r>
    </w:p>
    <w:p w:rsidR="002F0CAA" w:rsidRPr="002F0CAA" w:rsidRDefault="002F0CAA" w:rsidP="002F0CAA">
      <w:pPr>
        <w:spacing w:after="0" w:line="420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F0CAA" w:rsidRPr="002F0CAA" w:rsidRDefault="002F0CAA" w:rsidP="002F0CAA">
      <w:pPr>
        <w:spacing w:after="0" w:line="42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определения разбивочных элементов (проектных углов и проектных отрезков) решается обратная геодезическая задача, которая заключается в определении дирекционных углов направлений, проектных элементов: углов и отрезков через известные координаты точек (рис 3.)</w:t>
      </w:r>
    </w:p>
    <w:p w:rsidR="002F0CAA" w:rsidRPr="002F0CAA" w:rsidRDefault="002F0CAA" w:rsidP="002F0CAA">
      <w:pPr>
        <w:spacing w:after="0" w:line="42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0CAA" w:rsidRPr="002F0CAA" w:rsidRDefault="002F0CAA" w:rsidP="002F0CAA">
      <w:pPr>
        <w:spacing w:after="0" w:line="420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7134225" cy="7029450"/>
            <wp:effectExtent l="0" t="0" r="9525" b="0"/>
            <wp:docPr id="16" name="Рисунок 16" descr="http://www.do.mgsu.ru/COURSES/course1097/files/HtmlStuff/clip_image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do.mgsu.ru/COURSES/course1097/files/HtmlStuff/clip_image00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CAA" w:rsidRPr="002F0CAA" w:rsidRDefault="002F0CAA" w:rsidP="002F0CAA">
      <w:pPr>
        <w:spacing w:after="0" w:line="42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0CAA" w:rsidRPr="002F0CAA" w:rsidRDefault="002F0CAA" w:rsidP="002F0CAA">
      <w:pPr>
        <w:spacing w:after="0" w:line="420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Рис.3 Решение обратной геодезической задачи</w:t>
      </w:r>
    </w:p>
    <w:p w:rsidR="002F0CAA" w:rsidRPr="002F0CAA" w:rsidRDefault="002F0CAA" w:rsidP="002F0CAA">
      <w:pPr>
        <w:spacing w:after="0" w:line="420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2F0CAA" w:rsidRPr="002F0CAA" w:rsidRDefault="002F0CAA" w:rsidP="002F0CAA">
      <w:pPr>
        <w:spacing w:after="0" w:line="42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Проектный угол </w:t>
      </w:r>
      <w:r w:rsidRPr="002F0C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β</w:t>
      </w:r>
      <w:proofErr w:type="spellStart"/>
      <w:proofErr w:type="gramStart"/>
      <w:r w:rsidRPr="002F0C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пр</w:t>
      </w:r>
      <w:proofErr w:type="spellEnd"/>
      <w:proofErr w:type="gramEnd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определяется как разница дирекционных углов направлений:</w:t>
      </w:r>
    </w:p>
    <w:p w:rsidR="002F0CAA" w:rsidRPr="002F0CAA" w:rsidRDefault="002F0CAA" w:rsidP="002F0CAA">
      <w:pPr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β</w:t>
      </w:r>
      <w:proofErr w:type="spellStart"/>
      <w:proofErr w:type="gramStart"/>
      <w:r w:rsidRPr="002F0C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пр</w:t>
      </w:r>
      <w:proofErr w:type="spellEnd"/>
      <w:proofErr w:type="gramEnd"/>
      <w:r w:rsidRPr="002F0C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=α</w:t>
      </w:r>
      <w:r w:rsidRPr="002F0C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2-А/1</w:t>
      </w:r>
      <w:r w:rsidRPr="002F0C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-α</w:t>
      </w:r>
      <w:r w:rsidRPr="002F0C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2-3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0CAA" w:rsidRPr="002F0CAA" w:rsidRDefault="002F0CAA" w:rsidP="002F0CAA">
      <w:pPr>
        <w:spacing w:after="0" w:line="42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Дирекционный угол </w:t>
      </w:r>
      <w:r w:rsidRPr="002F0C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α</w:t>
      </w:r>
      <w:r w:rsidRPr="002F0C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2-А/1 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вычисляют через 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2-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A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/1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равен</w:t>
      </w:r>
    </w:p>
    <w:p w:rsidR="002F0CAA" w:rsidRPr="002F0CAA" w:rsidRDefault="002F0CAA" w:rsidP="002F0CAA">
      <w:pPr>
        <w:spacing w:after="0" w:line="420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1476375" cy="438150"/>
            <wp:effectExtent l="0" t="0" r="9525" b="0"/>
            <wp:docPr id="15" name="Рисунок 15" descr="http://www.do.mgsu.ru/COURSES/course1097/files/HtmlStuff/clip_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do.mgsu.ru/COURSES/course1097/files/HtmlStuff/clip_image007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CAA" w:rsidRPr="002F0CAA" w:rsidRDefault="002F0CAA" w:rsidP="002F0CAA">
      <w:pPr>
        <w:spacing w:after="0" w:line="42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0CAA" w:rsidRPr="002F0CAA" w:rsidRDefault="002F0CAA" w:rsidP="002F0CAA">
      <w:pPr>
        <w:spacing w:after="0" w:line="42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Знаки приращений координат определяют направления линии и по формулам взаимосвязи румбов и дирекционных углов (рис. 4), переходим к дирекционному углу линии 2- А/1</w:t>
      </w:r>
    </w:p>
    <w:p w:rsidR="002F0CAA" w:rsidRPr="002F0CAA" w:rsidRDefault="002F0CAA" w:rsidP="002F0CAA">
      <w:pPr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0CAA" w:rsidRPr="002F0CAA" w:rsidRDefault="002F0CAA" w:rsidP="002F0CAA">
      <w:pPr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102243" cy="5724525"/>
            <wp:effectExtent l="0" t="0" r="0" b="0"/>
            <wp:docPr id="14" name="Рисунок 14" descr="http://www.do.mgsu.ru/COURSES/course1097/files/HtmlStuff/1clip_image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do.mgsu.ru/COURSES/course1097/files/HtmlStuff/1clip_image00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243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CAA" w:rsidRPr="002F0CAA" w:rsidRDefault="002F0CAA" w:rsidP="002F0CAA">
      <w:pPr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</w:t>
      </w:r>
    </w:p>
    <w:p w:rsidR="002F0CAA" w:rsidRPr="002F0CAA" w:rsidRDefault="002F0CAA" w:rsidP="002F0CAA">
      <w:pPr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Рис. 4 Взаимосвязь румбов и дирекционных углов</w:t>
      </w:r>
    </w:p>
    <w:p w:rsidR="002F0CAA" w:rsidRPr="002F0CAA" w:rsidRDefault="002F0CAA" w:rsidP="002F0CAA">
      <w:pPr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2F0CAA" w:rsidRPr="002F0CAA" w:rsidRDefault="002F0CAA" w:rsidP="002F0CAA">
      <w:pPr>
        <w:spacing w:after="0" w:line="420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Проектный отрезок вычисляют из треугольника с контролем:</w:t>
      </w:r>
    </w:p>
    <w:p w:rsidR="002F0CAA" w:rsidRPr="002F0CAA" w:rsidRDefault="002F0CAA" w:rsidP="002F0CAA">
      <w:pPr>
        <w:spacing w:after="0" w:line="420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05000" cy="438150"/>
            <wp:effectExtent l="0" t="0" r="0" b="0"/>
            <wp:docPr id="13" name="Рисунок 13" descr="http://www.do.mgsu.ru/COURSES/course1097/files/HtmlStuff/0clip_image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do.mgsu.ru/COURSES/course1097/files/HtmlStuff/0clip_image011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CAA" w:rsidRPr="002F0CAA" w:rsidRDefault="002F0CAA" w:rsidP="002F0CAA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2F0CAA" w:rsidRPr="002F0CAA" w:rsidRDefault="002F0CAA" w:rsidP="002F0CAA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Разница между значениями проектного отрезка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23875" cy="295275"/>
            <wp:effectExtent l="0" t="0" r="9525" b="9525"/>
            <wp:docPr id="12" name="Рисунок 12" descr="http://www.do.mgsu.ru/COURSES/course1097/files/HtmlStuff/clip_image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do.mgsu.ru/COURSES/course1097/files/HtmlStuff/clip_image01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должна быть не более 5 мм.  Для обеспечения такой точности функции 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sin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proofErr w:type="spellStart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cos</w:t>
      </w:r>
      <w:proofErr w:type="spellEnd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румба берут с точностью до шестого знака.</w:t>
      </w:r>
    </w:p>
    <w:p w:rsidR="002F0CAA" w:rsidRPr="002F0CAA" w:rsidRDefault="002F0CAA" w:rsidP="002F0CAA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удобства вычисления выполняют в таблице 2.</w:t>
      </w:r>
    </w:p>
    <w:p w:rsidR="002F0CAA" w:rsidRPr="002F0CAA" w:rsidRDefault="002F0CAA" w:rsidP="002F0CAA">
      <w:pPr>
        <w:spacing w:after="0" w:line="420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F0CAA" w:rsidRPr="002F0CAA" w:rsidRDefault="002F0CAA" w:rsidP="002F0CAA">
      <w:pPr>
        <w:spacing w:after="0" w:line="420" w:lineRule="atLeast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Таблица 2</w:t>
      </w:r>
    </w:p>
    <w:p w:rsidR="002F0CAA" w:rsidRPr="002F0CAA" w:rsidRDefault="002F0CAA" w:rsidP="002F0CAA">
      <w:pPr>
        <w:spacing w:after="0" w:line="420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обратных геодезических задач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1940"/>
        <w:gridCol w:w="1941"/>
        <w:gridCol w:w="1940"/>
        <w:gridCol w:w="1941"/>
      </w:tblGrid>
      <w:tr w:rsidR="002F0CAA" w:rsidRPr="002F0CAA" w:rsidTr="002F0CAA">
        <w:trPr>
          <w:jc w:val="center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Обозначения и формулы</w:t>
            </w:r>
          </w:p>
        </w:tc>
        <w:tc>
          <w:tcPr>
            <w:tcW w:w="77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Линии</w:t>
            </w:r>
          </w:p>
        </w:tc>
      </w:tr>
      <w:tr w:rsidR="002F0CAA" w:rsidRPr="002F0CAA" w:rsidTr="002F0CA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0CAA" w:rsidRPr="002F0CAA" w:rsidRDefault="002F0CAA" w:rsidP="002F0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т.2-А/1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т.2-Б/1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т.3-А/2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т.3-Б/2</w:t>
            </w:r>
          </w:p>
        </w:tc>
      </w:tr>
      <w:tr w:rsidR="002F0CAA" w:rsidRPr="002F0CAA" w:rsidTr="002F0CAA">
        <w:trPr>
          <w:jc w:val="center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F0CA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</w:t>
            </w:r>
            <w:r w:rsidRPr="002F0CA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bscript"/>
                <w:lang w:eastAsia="ru-RU"/>
              </w:rPr>
              <w:t>к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536,25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544,86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565,49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574,10</w:t>
            </w:r>
          </w:p>
        </w:tc>
      </w:tr>
      <w:tr w:rsidR="002F0CAA" w:rsidRPr="002F0CAA" w:rsidTr="002F0CAA">
        <w:trPr>
          <w:jc w:val="center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F0CA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</w:t>
            </w:r>
            <w:r w:rsidRPr="002F0CA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bscript"/>
                <w:lang w:eastAsia="ru-RU"/>
              </w:rPr>
              <w:t>н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519,94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519,94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560,56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560,56</w:t>
            </w:r>
          </w:p>
        </w:tc>
      </w:tr>
      <w:tr w:rsidR="002F0CAA" w:rsidRPr="002F0CAA" w:rsidTr="002F0CAA">
        <w:trPr>
          <w:jc w:val="center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∆у = </w:t>
            </w:r>
            <w:proofErr w:type="spellStart"/>
            <w:r w:rsidRPr="002F0CA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</w:t>
            </w:r>
            <w:r w:rsidRPr="002F0CA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bscript"/>
                <w:lang w:eastAsia="ru-RU"/>
              </w:rPr>
              <w:t>к</w:t>
            </w:r>
            <w:proofErr w:type="spellEnd"/>
            <w:r w:rsidRPr="002F0CA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bscript"/>
                <w:lang w:eastAsia="ru-RU"/>
              </w:rPr>
              <w:t xml:space="preserve"> - </w:t>
            </w:r>
            <w:proofErr w:type="spellStart"/>
            <w:r w:rsidRPr="002F0CA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</w:t>
            </w:r>
            <w:r w:rsidRPr="002F0CA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bscript"/>
                <w:lang w:eastAsia="ru-RU"/>
              </w:rPr>
              <w:t>н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+16,31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+24,92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+4,93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+13,54</w:t>
            </w:r>
          </w:p>
        </w:tc>
      </w:tr>
      <w:tr w:rsidR="002F0CAA" w:rsidRPr="002F0CAA" w:rsidTr="002F0CAA">
        <w:trPr>
          <w:jc w:val="center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sin 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0,958519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0,883684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0,285013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0,477271</w:t>
            </w:r>
          </w:p>
        </w:tc>
      </w:tr>
      <w:tr w:rsidR="002F0CAA" w:rsidRPr="002F0CAA" w:rsidTr="002F0CAA">
        <w:trPr>
          <w:jc w:val="center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685800" cy="428625"/>
                  <wp:effectExtent l="0" t="0" r="0" b="9525"/>
                  <wp:docPr id="11" name="Рисунок 11" descr="http://www.do.mgsu.ru/COURSES/course1097/files/HtmlStuff/clip_image0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do.mgsu.ru/COURSES/course1097/files/HtmlStuff/clip_image0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17,016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17,297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28,370</w:t>
            </w:r>
          </w:p>
        </w:tc>
      </w:tr>
      <w:tr w:rsidR="002F0CAA" w:rsidRPr="002F0CAA" w:rsidTr="002F0CAA">
        <w:trPr>
          <w:jc w:val="center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F0CA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x</w:t>
            </w:r>
            <w:r w:rsidRPr="002F0CA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bscript"/>
                <w:lang w:val="en-US" w:eastAsia="ru-RU"/>
              </w:rPr>
              <w:t>k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513,00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504,65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543,15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534,80</w:t>
            </w:r>
          </w:p>
        </w:tc>
      </w:tr>
      <w:tr w:rsidR="002F0CAA" w:rsidRPr="002F0CAA" w:rsidTr="002F0CAA">
        <w:trPr>
          <w:jc w:val="center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F0CA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</w:t>
            </w:r>
            <w:r w:rsidRPr="002F0CA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bscript"/>
                <w:lang w:eastAsia="ru-RU"/>
              </w:rPr>
              <w:t>н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517,85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517,85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559,73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559,73</w:t>
            </w:r>
          </w:p>
        </w:tc>
      </w:tr>
      <w:tr w:rsidR="002F0CAA" w:rsidRPr="002F0CAA" w:rsidTr="002F0CAA">
        <w:trPr>
          <w:jc w:val="center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F0CA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cos</w:t>
            </w:r>
            <w:proofErr w:type="spellEnd"/>
            <w:r w:rsidRPr="002F0CA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0,285029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0,468083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0,958524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0,878756</w:t>
            </w:r>
          </w:p>
        </w:tc>
      </w:tr>
      <w:tr w:rsidR="002F0CAA" w:rsidRPr="002F0CAA" w:rsidTr="002F0CAA">
        <w:trPr>
          <w:jc w:val="center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04850" cy="428625"/>
                  <wp:effectExtent l="0" t="0" r="0" b="9525"/>
                  <wp:docPr id="10" name="Рисунок 10" descr="http://www.do.mgsu.ru/COURSES/course1097/files/HtmlStuff/clip_image0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do.mgsu.ru/COURSES/course1097/files/HtmlStuff/clip_image0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17,016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17,297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28,370</w:t>
            </w:r>
          </w:p>
        </w:tc>
      </w:tr>
      <w:tr w:rsidR="002F0CAA" w:rsidRPr="002F0CAA" w:rsidTr="002F0CAA">
        <w:trPr>
          <w:jc w:val="center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009650" cy="428625"/>
                  <wp:effectExtent l="0" t="0" r="0" b="9525"/>
                  <wp:docPr id="9" name="Рисунок 9" descr="http://www.do.mgsu.ru/COURSES/course1097/files/HtmlStuff/1clip_image0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do.mgsu.ru/COURSES/course1097/files/HtmlStuff/1clip_image0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ЮВ 73°27´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ЮВ 62°05´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ЮВ 16°34´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ЮВ 28°30´</w:t>
            </w:r>
          </w:p>
        </w:tc>
      </w:tr>
      <w:tr w:rsidR="002F0CAA" w:rsidRPr="002F0CAA" w:rsidTr="002F0CAA">
        <w:trPr>
          <w:jc w:val="center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α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106°33´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117°55´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163°26´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151°30´</w:t>
            </w:r>
          </w:p>
        </w:tc>
      </w:tr>
      <w:tr w:rsidR="002F0CAA" w:rsidRPr="002F0CAA" w:rsidTr="002F0CAA">
        <w:trPr>
          <w:jc w:val="center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d</w:t>
            </w:r>
            <w:r w:rsidRPr="002F0CA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bscript"/>
                <w:lang w:eastAsia="ru-RU"/>
              </w:rPr>
              <w:t>ср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17,30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A" w:rsidRPr="002F0CAA" w:rsidRDefault="002F0CAA" w:rsidP="002F0CA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C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28,37</w:t>
            </w:r>
          </w:p>
        </w:tc>
      </w:tr>
    </w:tbl>
    <w:p w:rsidR="002F0CAA" w:rsidRPr="002F0CAA" w:rsidRDefault="002F0CAA" w:rsidP="002F0CAA">
      <w:pPr>
        <w:spacing w:after="0" w:line="420" w:lineRule="atLeast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0CAA" w:rsidRPr="002F0CAA" w:rsidRDefault="002F0CAA" w:rsidP="002F0CAA">
      <w:pPr>
        <w:spacing w:after="0" w:line="42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Вычисление разбивочных углов:</w:t>
      </w:r>
    </w:p>
    <w:p w:rsidR="002F0CAA" w:rsidRPr="002F0CAA" w:rsidRDefault="002F0CAA" w:rsidP="002F0CAA">
      <w:pPr>
        <w:spacing w:after="0" w:line="42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029075" cy="266700"/>
            <wp:effectExtent l="0" t="0" r="9525" b="0"/>
            <wp:docPr id="8" name="Рисунок 8" descr="http://www.do.mgsu.ru/COURSES/course1097/files/HtmlStuff/0clip_image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do.mgsu.ru/COURSES/course1097/files/HtmlStuff/0clip_image02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CAA" w:rsidRPr="002F0CAA" w:rsidRDefault="002F0CAA" w:rsidP="002F0CAA">
      <w:pPr>
        <w:spacing w:after="0" w:line="42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029075" cy="266700"/>
            <wp:effectExtent l="0" t="0" r="9525" b="0"/>
            <wp:docPr id="7" name="Рисунок 7" descr="http://www.do.mgsu.ru/COURSES/course1097/files/HtmlStuff/clip_image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do.mgsu.ru/COURSES/course1097/files/HtmlStuff/clip_image023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CAA" w:rsidRPr="002F0CAA" w:rsidRDefault="002F0CAA" w:rsidP="002F0CAA">
      <w:pPr>
        <w:spacing w:after="0" w:line="42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086225" cy="266700"/>
            <wp:effectExtent l="0" t="0" r="9525" b="0"/>
            <wp:docPr id="6" name="Рисунок 6" descr="http://www.do.mgsu.ru/COURSES/course1097/files/HtmlStuff/clip_image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do.mgsu.ru/COURSES/course1097/files/HtmlStuff/clip_image025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CAA" w:rsidRPr="002F0CAA" w:rsidRDefault="002F0CAA" w:rsidP="002F0CAA">
      <w:pPr>
        <w:spacing w:after="0" w:line="42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076700" cy="266700"/>
            <wp:effectExtent l="0" t="0" r="0" b="0"/>
            <wp:docPr id="5" name="Рисунок 5" descr="http://www.do.mgsu.ru/COURSES/course1097/files/HtmlStuff/clip_image0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do.mgsu.ru/COURSES/course1097/files/HtmlStuff/clip_image027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CAA" w:rsidRPr="002F0CAA" w:rsidRDefault="002F0CAA" w:rsidP="002F0CAA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Выписывают координаты 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начальной и конченой точки линий (начальная точка – вершина теодолитного хода; конечная  - точка пересечения основных осей сооружения).</w:t>
      </w:r>
    </w:p>
    <w:p w:rsidR="002F0CAA" w:rsidRPr="002F0CAA" w:rsidRDefault="002F0CAA" w:rsidP="002F0CAA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Вычисляют приращения координат:</w:t>
      </w:r>
    </w:p>
    <w:p w:rsidR="002F0CAA" w:rsidRPr="002F0CAA" w:rsidRDefault="002F0CAA" w:rsidP="002F0CAA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∆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= </w:t>
      </w:r>
      <w:proofErr w:type="spellStart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к</w:t>
      </w:r>
      <w:proofErr w:type="spellEnd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proofErr w:type="spellStart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н</w:t>
      </w:r>
      <w:proofErr w:type="spellEnd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∆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= </w:t>
      </w:r>
      <w:proofErr w:type="spellStart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к</w:t>
      </w:r>
      <w:proofErr w:type="spellEnd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proofErr w:type="spellStart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н</w:t>
      </w:r>
      <w:proofErr w:type="spellEnd"/>
    </w:p>
    <w:p w:rsidR="002F0CAA" w:rsidRPr="002F0CAA" w:rsidRDefault="002F0CAA" w:rsidP="002F0CAA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Вычисляют румб проектного отрезка, предварительно установив </w:t>
      </w:r>
      <w:proofErr w:type="gramStart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микрокалькулятора</w:t>
      </w:r>
      <w:proofErr w:type="gramEnd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режим работы 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DEG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F0CAA" w:rsidRPr="002F0CAA" w:rsidRDefault="002F0CAA" w:rsidP="002F0CAA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 </w:t>
      </w:r>
      <w:proofErr w:type="spellStart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arctg</w:t>
      </w:r>
      <w:proofErr w:type="spellEnd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spellStart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Δу</w:t>
      </w:r>
      <w:proofErr w:type="spellEnd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Δх</w:t>
      </w:r>
      <w:proofErr w:type="spellEnd"/>
    </w:p>
    <w:p w:rsidR="002F0CAA" w:rsidRPr="002F0CAA" w:rsidRDefault="002F0CAA" w:rsidP="002F0CAA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чего в строку «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записывают только значения целых градусов.</w:t>
      </w:r>
    </w:p>
    <w:p w:rsidR="002F0CAA" w:rsidRPr="002F0CAA" w:rsidRDefault="002F0CAA" w:rsidP="002F0CAA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Нажав кнопку 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SIN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записывают его значение</w:t>
      </w:r>
      <w:proofErr w:type="gramEnd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точностью до 6 знака и возвращаются к значению румба, нажав кнопки 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ARC SIN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F0CAA" w:rsidRPr="002F0CAA" w:rsidRDefault="002F0CAA" w:rsidP="002F0CAA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Нажимают кнопку 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COS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записывают его  значение с соответствующей точностью, возвращаются к значению румба. Переводят доли градуса в минуты, </w:t>
      </w:r>
      <w:proofErr w:type="gramStart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умножив их на 60 и записывают в строку</w:t>
      </w:r>
      <w:proofErr w:type="gramEnd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Наименование четверти определяют знаки приращений координат.</w:t>
      </w:r>
    </w:p>
    <w:p w:rsidR="002F0CAA" w:rsidRPr="002F0CAA" w:rsidRDefault="002F0CAA" w:rsidP="002F0CAA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 формулам взаимосвязи (рис. 4) переходят от румбов к дирекционным углам и записывают их в строку «α».</w:t>
      </w:r>
    </w:p>
    <w:p w:rsidR="002F0CAA" w:rsidRPr="002F0CAA" w:rsidRDefault="002F0CAA" w:rsidP="002F0CAA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Вычисляют проектный отрезок</w:t>
      </w:r>
    </w:p>
    <w:p w:rsidR="002F0CAA" w:rsidRPr="002F0CAA" w:rsidRDefault="002F0CAA" w:rsidP="002F0CAA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= </w:t>
      </w:r>
      <w:proofErr w:type="spellStart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Δу</w:t>
      </w:r>
      <w:proofErr w:type="spellEnd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sin</w:t>
      </w:r>
      <w:r w:rsidRPr="002F0C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r</w:t>
      </w:r>
      <w:proofErr w:type="spellEnd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= </w:t>
      </w:r>
      <w:proofErr w:type="spellStart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Δх</w:t>
      </w:r>
      <w:proofErr w:type="spellEnd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cos</w:t>
      </w:r>
      <w:r w:rsidRPr="002F0C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r</w:t>
      </w:r>
      <w:proofErr w:type="spellEnd"/>
      <w:r w:rsidRPr="002F0C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 </w:t>
      </w: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находят среднее значение с точностью до 0</w:t>
      </w:r>
      <w:proofErr w:type="gramStart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,01</w:t>
      </w:r>
      <w:proofErr w:type="gramEnd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</w:t>
      </w:r>
    </w:p>
    <w:p w:rsidR="002F0CAA" w:rsidRPr="002F0CAA" w:rsidRDefault="002F0CAA" w:rsidP="002F0CAA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Вычисляют проектные (разбивочные) углы.</w:t>
      </w:r>
    </w:p>
    <w:p w:rsidR="002F0CAA" w:rsidRPr="002F0CAA" w:rsidRDefault="002F0CAA" w:rsidP="002F0CAA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Составляют разбивочный чертёж</w:t>
      </w:r>
      <w:proofErr w:type="gramStart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ис.5)</w:t>
      </w:r>
    </w:p>
    <w:p w:rsidR="002F0CAA" w:rsidRPr="002F0CAA" w:rsidRDefault="002F0CAA" w:rsidP="002F0CAA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0CAA" w:rsidRPr="002F0CAA" w:rsidRDefault="002F0CAA" w:rsidP="002F0CAA">
      <w:pPr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581400" cy="3810389"/>
            <wp:effectExtent l="0" t="0" r="0" b="0"/>
            <wp:docPr id="4" name="Рисунок 4" descr="http://www.do.mgsu.ru/COURSES/course1097/files/HtmlStuff/0clip_image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do.mgsu.ru/COURSES/course1097/files/HtmlStuff/0clip_image029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895" cy="3820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F0CAA" w:rsidRPr="002F0CAA" w:rsidRDefault="002F0CAA" w:rsidP="002F0CAA">
      <w:pPr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 </w:t>
      </w:r>
    </w:p>
    <w:p w:rsidR="002F0CAA" w:rsidRPr="002F0CAA" w:rsidRDefault="002F0CAA" w:rsidP="002F0CAA">
      <w:pPr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Рис.5 Разбивочный чертеж</w:t>
      </w:r>
    </w:p>
    <w:p w:rsidR="002F0CAA" w:rsidRPr="002F0CAA" w:rsidRDefault="002F0CAA" w:rsidP="002F0CAA">
      <w:pPr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2F0CAA" w:rsidRPr="002F0CAA" w:rsidRDefault="002F0CAA" w:rsidP="002F0CAA">
      <w:pPr>
        <w:spacing w:after="0" w:line="420" w:lineRule="atLeast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выполнения работы.</w:t>
      </w:r>
    </w:p>
    <w:p w:rsidR="002F0CAA" w:rsidRPr="002F0CAA" w:rsidRDefault="002F0CAA" w:rsidP="002F0CAA">
      <w:pPr>
        <w:spacing w:after="0" w:line="420" w:lineRule="atLeast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учебная группа разбивается на бригады, каждая бригада выполняет свое индивидуальное задание. Для выполнения работы относительно заданных опорных точек и направлений рассчитываются разбивочные углы. Для каждой выносимой точки каждая бригада определяет два разбивочных угла.</w:t>
      </w:r>
    </w:p>
    <w:p w:rsidR="002F0CAA" w:rsidRPr="002F0CAA" w:rsidRDefault="002F0CAA" w:rsidP="002F0CAA">
      <w:pPr>
        <w:spacing w:after="0" w:line="420" w:lineRule="atLeast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Установив теодолит над точкой с известными координатами, использованными при нахождении разбивочных элементов, от опорного направления строят полным приёмом разбивочный угол и фиксируют направление. Со второй точки выполняют ту же операцию. Точка пересечения направлений – выносимая точка. Согласно заданию, каждая бригада выносит несколько точек. Каждая точка строится несколькими бригадами, что позволяет построить на местности треугольник погрешностей. Определив его размеры, делают вывод о качестве выполненной работы. Предельный размер треугольника погрешностей устанавливается преподавателем и зависит, в первую очередь, от точности используемых приборов и условий, в которых выполнялись разбивочные работы (помещение или улица).</w:t>
      </w:r>
    </w:p>
    <w:p w:rsidR="00F773E0" w:rsidRDefault="00F773E0" w:rsidP="002F0CAA"/>
    <w:sectPr w:rsidR="00F77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112"/>
    <w:rsid w:val="00001D3D"/>
    <w:rsid w:val="00003200"/>
    <w:rsid w:val="000136B5"/>
    <w:rsid w:val="000239EE"/>
    <w:rsid w:val="000418FB"/>
    <w:rsid w:val="00045F15"/>
    <w:rsid w:val="00052EC0"/>
    <w:rsid w:val="00054CD0"/>
    <w:rsid w:val="00057A6D"/>
    <w:rsid w:val="00061D39"/>
    <w:rsid w:val="00067FF9"/>
    <w:rsid w:val="0007695F"/>
    <w:rsid w:val="00077091"/>
    <w:rsid w:val="00080DD9"/>
    <w:rsid w:val="0008125B"/>
    <w:rsid w:val="00087B6E"/>
    <w:rsid w:val="00093A56"/>
    <w:rsid w:val="000A023D"/>
    <w:rsid w:val="000A0878"/>
    <w:rsid w:val="000A2E88"/>
    <w:rsid w:val="000A536B"/>
    <w:rsid w:val="000A6FF0"/>
    <w:rsid w:val="000D11F6"/>
    <w:rsid w:val="000D183E"/>
    <w:rsid w:val="000D3355"/>
    <w:rsid w:val="000F1156"/>
    <w:rsid w:val="000F2C2D"/>
    <w:rsid w:val="000F471E"/>
    <w:rsid w:val="000F79DE"/>
    <w:rsid w:val="001012DA"/>
    <w:rsid w:val="001026CC"/>
    <w:rsid w:val="00120F5B"/>
    <w:rsid w:val="001235B5"/>
    <w:rsid w:val="00123FB0"/>
    <w:rsid w:val="0012616A"/>
    <w:rsid w:val="00131D86"/>
    <w:rsid w:val="00134B1A"/>
    <w:rsid w:val="00141275"/>
    <w:rsid w:val="001426FD"/>
    <w:rsid w:val="0014606F"/>
    <w:rsid w:val="00160C54"/>
    <w:rsid w:val="00163038"/>
    <w:rsid w:val="00174809"/>
    <w:rsid w:val="00185521"/>
    <w:rsid w:val="00187528"/>
    <w:rsid w:val="00187B51"/>
    <w:rsid w:val="0019152A"/>
    <w:rsid w:val="001A4206"/>
    <w:rsid w:val="001B093D"/>
    <w:rsid w:val="001C0906"/>
    <w:rsid w:val="001C29A2"/>
    <w:rsid w:val="001C33A8"/>
    <w:rsid w:val="001C44DD"/>
    <w:rsid w:val="001D1263"/>
    <w:rsid w:val="001F70C8"/>
    <w:rsid w:val="00212D79"/>
    <w:rsid w:val="00215B09"/>
    <w:rsid w:val="00216282"/>
    <w:rsid w:val="00221897"/>
    <w:rsid w:val="00223422"/>
    <w:rsid w:val="00230F81"/>
    <w:rsid w:val="0023461F"/>
    <w:rsid w:val="0024490C"/>
    <w:rsid w:val="00244F0C"/>
    <w:rsid w:val="00245F25"/>
    <w:rsid w:val="00246C51"/>
    <w:rsid w:val="00266FC1"/>
    <w:rsid w:val="00270433"/>
    <w:rsid w:val="00277438"/>
    <w:rsid w:val="00277995"/>
    <w:rsid w:val="00287015"/>
    <w:rsid w:val="002963F1"/>
    <w:rsid w:val="002A789B"/>
    <w:rsid w:val="002B1AA0"/>
    <w:rsid w:val="002B387E"/>
    <w:rsid w:val="002B567A"/>
    <w:rsid w:val="002B6F3E"/>
    <w:rsid w:val="002C69C3"/>
    <w:rsid w:val="002E6503"/>
    <w:rsid w:val="002E79AA"/>
    <w:rsid w:val="002F0CAA"/>
    <w:rsid w:val="002F2941"/>
    <w:rsid w:val="002F5B05"/>
    <w:rsid w:val="002F6CF7"/>
    <w:rsid w:val="00304631"/>
    <w:rsid w:val="00305FFE"/>
    <w:rsid w:val="00314C5C"/>
    <w:rsid w:val="00317B9E"/>
    <w:rsid w:val="00323E89"/>
    <w:rsid w:val="00324327"/>
    <w:rsid w:val="00325F05"/>
    <w:rsid w:val="00334275"/>
    <w:rsid w:val="00335797"/>
    <w:rsid w:val="00351CAC"/>
    <w:rsid w:val="00361E28"/>
    <w:rsid w:val="003651A0"/>
    <w:rsid w:val="003705D5"/>
    <w:rsid w:val="00375C8D"/>
    <w:rsid w:val="00376280"/>
    <w:rsid w:val="00397227"/>
    <w:rsid w:val="003A48B7"/>
    <w:rsid w:val="003C5825"/>
    <w:rsid w:val="003D5407"/>
    <w:rsid w:val="003F03E9"/>
    <w:rsid w:val="003F38D2"/>
    <w:rsid w:val="003F79D3"/>
    <w:rsid w:val="00400BF8"/>
    <w:rsid w:val="00420F8B"/>
    <w:rsid w:val="00421D8B"/>
    <w:rsid w:val="00425E9E"/>
    <w:rsid w:val="00427B30"/>
    <w:rsid w:val="00427DB0"/>
    <w:rsid w:val="004309D4"/>
    <w:rsid w:val="00434F40"/>
    <w:rsid w:val="00435894"/>
    <w:rsid w:val="0044755C"/>
    <w:rsid w:val="00452249"/>
    <w:rsid w:val="00452914"/>
    <w:rsid w:val="00464409"/>
    <w:rsid w:val="004700A6"/>
    <w:rsid w:val="00470DAB"/>
    <w:rsid w:val="00471591"/>
    <w:rsid w:val="00472D94"/>
    <w:rsid w:val="004A0A0A"/>
    <w:rsid w:val="004A2017"/>
    <w:rsid w:val="004A2FAE"/>
    <w:rsid w:val="004A5BB1"/>
    <w:rsid w:val="004B45B9"/>
    <w:rsid w:val="004B580B"/>
    <w:rsid w:val="004B7E5A"/>
    <w:rsid w:val="004C2C88"/>
    <w:rsid w:val="004C5402"/>
    <w:rsid w:val="004D0806"/>
    <w:rsid w:val="004D18C1"/>
    <w:rsid w:val="004E59CF"/>
    <w:rsid w:val="004F0DDF"/>
    <w:rsid w:val="005007FE"/>
    <w:rsid w:val="0050119B"/>
    <w:rsid w:val="00507D0C"/>
    <w:rsid w:val="00513995"/>
    <w:rsid w:val="00523461"/>
    <w:rsid w:val="0052443B"/>
    <w:rsid w:val="00537C0D"/>
    <w:rsid w:val="005414F2"/>
    <w:rsid w:val="00542536"/>
    <w:rsid w:val="00543021"/>
    <w:rsid w:val="005557BA"/>
    <w:rsid w:val="00557C11"/>
    <w:rsid w:val="00561E38"/>
    <w:rsid w:val="005746B3"/>
    <w:rsid w:val="00574F47"/>
    <w:rsid w:val="005816B1"/>
    <w:rsid w:val="005868D5"/>
    <w:rsid w:val="00595B88"/>
    <w:rsid w:val="005A173E"/>
    <w:rsid w:val="005A246D"/>
    <w:rsid w:val="005A4FEE"/>
    <w:rsid w:val="005B4034"/>
    <w:rsid w:val="005B7B0D"/>
    <w:rsid w:val="005C1E43"/>
    <w:rsid w:val="005C3741"/>
    <w:rsid w:val="005C5B25"/>
    <w:rsid w:val="005D0E8A"/>
    <w:rsid w:val="005D6600"/>
    <w:rsid w:val="005E215C"/>
    <w:rsid w:val="005E3EFA"/>
    <w:rsid w:val="005F2A2B"/>
    <w:rsid w:val="005F77AB"/>
    <w:rsid w:val="006021F6"/>
    <w:rsid w:val="00604F56"/>
    <w:rsid w:val="006220FC"/>
    <w:rsid w:val="00632102"/>
    <w:rsid w:val="006405CE"/>
    <w:rsid w:val="00652806"/>
    <w:rsid w:val="00656502"/>
    <w:rsid w:val="006634DA"/>
    <w:rsid w:val="00663F26"/>
    <w:rsid w:val="00673449"/>
    <w:rsid w:val="006748FE"/>
    <w:rsid w:val="0067691C"/>
    <w:rsid w:val="00677D09"/>
    <w:rsid w:val="006A1F76"/>
    <w:rsid w:val="006A2F55"/>
    <w:rsid w:val="006A63E8"/>
    <w:rsid w:val="006B070A"/>
    <w:rsid w:val="006C0851"/>
    <w:rsid w:val="006C1A1F"/>
    <w:rsid w:val="006C6CDB"/>
    <w:rsid w:val="006D1812"/>
    <w:rsid w:val="006D3380"/>
    <w:rsid w:val="007013D2"/>
    <w:rsid w:val="007021DF"/>
    <w:rsid w:val="00705CAF"/>
    <w:rsid w:val="00714046"/>
    <w:rsid w:val="00715C5A"/>
    <w:rsid w:val="0071735D"/>
    <w:rsid w:val="00717FFC"/>
    <w:rsid w:val="007201DC"/>
    <w:rsid w:val="00720BAA"/>
    <w:rsid w:val="00723E70"/>
    <w:rsid w:val="0073350C"/>
    <w:rsid w:val="00734FC6"/>
    <w:rsid w:val="0074514B"/>
    <w:rsid w:val="00752261"/>
    <w:rsid w:val="00753E02"/>
    <w:rsid w:val="007655BC"/>
    <w:rsid w:val="007833D5"/>
    <w:rsid w:val="007838DC"/>
    <w:rsid w:val="00785519"/>
    <w:rsid w:val="007952A1"/>
    <w:rsid w:val="007A1457"/>
    <w:rsid w:val="007C0C01"/>
    <w:rsid w:val="007C6B65"/>
    <w:rsid w:val="007D41A9"/>
    <w:rsid w:val="007D45A8"/>
    <w:rsid w:val="007E3E4D"/>
    <w:rsid w:val="007F37E0"/>
    <w:rsid w:val="0080007D"/>
    <w:rsid w:val="0080221B"/>
    <w:rsid w:val="00803A13"/>
    <w:rsid w:val="00810F25"/>
    <w:rsid w:val="00820045"/>
    <w:rsid w:val="008329A0"/>
    <w:rsid w:val="00832D5C"/>
    <w:rsid w:val="0083466C"/>
    <w:rsid w:val="00837539"/>
    <w:rsid w:val="00844C28"/>
    <w:rsid w:val="00845AF8"/>
    <w:rsid w:val="00852DB8"/>
    <w:rsid w:val="00853D59"/>
    <w:rsid w:val="00861B86"/>
    <w:rsid w:val="0086365E"/>
    <w:rsid w:val="00864B6A"/>
    <w:rsid w:val="008759B4"/>
    <w:rsid w:val="00875E7C"/>
    <w:rsid w:val="008779FD"/>
    <w:rsid w:val="00884A77"/>
    <w:rsid w:val="008866CC"/>
    <w:rsid w:val="00890F7D"/>
    <w:rsid w:val="00893F6C"/>
    <w:rsid w:val="00897596"/>
    <w:rsid w:val="008B36F1"/>
    <w:rsid w:val="008B4D9F"/>
    <w:rsid w:val="008C0112"/>
    <w:rsid w:val="008E400E"/>
    <w:rsid w:val="008E5097"/>
    <w:rsid w:val="008F03A1"/>
    <w:rsid w:val="008F5875"/>
    <w:rsid w:val="008F6679"/>
    <w:rsid w:val="00903617"/>
    <w:rsid w:val="00907507"/>
    <w:rsid w:val="0092674B"/>
    <w:rsid w:val="009307E8"/>
    <w:rsid w:val="009313A6"/>
    <w:rsid w:val="00933336"/>
    <w:rsid w:val="00946BC9"/>
    <w:rsid w:val="00952B91"/>
    <w:rsid w:val="009567B2"/>
    <w:rsid w:val="009611FE"/>
    <w:rsid w:val="009635CA"/>
    <w:rsid w:val="00970ADF"/>
    <w:rsid w:val="00973836"/>
    <w:rsid w:val="009742B6"/>
    <w:rsid w:val="009816C3"/>
    <w:rsid w:val="009A72E5"/>
    <w:rsid w:val="009B299C"/>
    <w:rsid w:val="009B6399"/>
    <w:rsid w:val="009C2215"/>
    <w:rsid w:val="009D27A0"/>
    <w:rsid w:val="009D4B06"/>
    <w:rsid w:val="009E042A"/>
    <w:rsid w:val="009F188E"/>
    <w:rsid w:val="009F19E5"/>
    <w:rsid w:val="00A05C3A"/>
    <w:rsid w:val="00A073A5"/>
    <w:rsid w:val="00A10C0A"/>
    <w:rsid w:val="00A128F8"/>
    <w:rsid w:val="00A136DB"/>
    <w:rsid w:val="00A22C20"/>
    <w:rsid w:val="00A22D5B"/>
    <w:rsid w:val="00A23DC5"/>
    <w:rsid w:val="00A24BAD"/>
    <w:rsid w:val="00A26FE4"/>
    <w:rsid w:val="00A3778C"/>
    <w:rsid w:val="00A52F95"/>
    <w:rsid w:val="00A53B57"/>
    <w:rsid w:val="00A67108"/>
    <w:rsid w:val="00A67AAA"/>
    <w:rsid w:val="00A71D5B"/>
    <w:rsid w:val="00A814B4"/>
    <w:rsid w:val="00A85107"/>
    <w:rsid w:val="00A97FEE"/>
    <w:rsid w:val="00AA1F00"/>
    <w:rsid w:val="00AB1090"/>
    <w:rsid w:val="00AB2F63"/>
    <w:rsid w:val="00AB3AD8"/>
    <w:rsid w:val="00AB524B"/>
    <w:rsid w:val="00AB5A56"/>
    <w:rsid w:val="00AE24B8"/>
    <w:rsid w:val="00AE2DB6"/>
    <w:rsid w:val="00AF0A74"/>
    <w:rsid w:val="00AF2856"/>
    <w:rsid w:val="00B02CD9"/>
    <w:rsid w:val="00B14327"/>
    <w:rsid w:val="00B305C6"/>
    <w:rsid w:val="00B335B4"/>
    <w:rsid w:val="00B37236"/>
    <w:rsid w:val="00B403B1"/>
    <w:rsid w:val="00B42B7B"/>
    <w:rsid w:val="00B43BF4"/>
    <w:rsid w:val="00B5360E"/>
    <w:rsid w:val="00B54C1D"/>
    <w:rsid w:val="00B55507"/>
    <w:rsid w:val="00B64B74"/>
    <w:rsid w:val="00B73F10"/>
    <w:rsid w:val="00B753AC"/>
    <w:rsid w:val="00B820B6"/>
    <w:rsid w:val="00B86698"/>
    <w:rsid w:val="00B91E1A"/>
    <w:rsid w:val="00B93CD4"/>
    <w:rsid w:val="00B96E7B"/>
    <w:rsid w:val="00BA1296"/>
    <w:rsid w:val="00BA7064"/>
    <w:rsid w:val="00BA717D"/>
    <w:rsid w:val="00BB27F7"/>
    <w:rsid w:val="00BC082F"/>
    <w:rsid w:val="00BC7C2E"/>
    <w:rsid w:val="00BD7F84"/>
    <w:rsid w:val="00BE1D51"/>
    <w:rsid w:val="00BF4DE2"/>
    <w:rsid w:val="00BF5C23"/>
    <w:rsid w:val="00BF6C07"/>
    <w:rsid w:val="00C07E68"/>
    <w:rsid w:val="00C12B1F"/>
    <w:rsid w:val="00C20024"/>
    <w:rsid w:val="00C32FC7"/>
    <w:rsid w:val="00C4086D"/>
    <w:rsid w:val="00C42C40"/>
    <w:rsid w:val="00C728E4"/>
    <w:rsid w:val="00C92DEB"/>
    <w:rsid w:val="00C97396"/>
    <w:rsid w:val="00CA06E6"/>
    <w:rsid w:val="00CA74D4"/>
    <w:rsid w:val="00CD7E05"/>
    <w:rsid w:val="00CE468D"/>
    <w:rsid w:val="00CE4D93"/>
    <w:rsid w:val="00CE785A"/>
    <w:rsid w:val="00CF7434"/>
    <w:rsid w:val="00D138D0"/>
    <w:rsid w:val="00D21692"/>
    <w:rsid w:val="00D25910"/>
    <w:rsid w:val="00D27AB1"/>
    <w:rsid w:val="00D309EE"/>
    <w:rsid w:val="00D354C6"/>
    <w:rsid w:val="00D42F32"/>
    <w:rsid w:val="00D4443F"/>
    <w:rsid w:val="00D617B5"/>
    <w:rsid w:val="00D648C7"/>
    <w:rsid w:val="00D70080"/>
    <w:rsid w:val="00D85D6B"/>
    <w:rsid w:val="00D90818"/>
    <w:rsid w:val="00DC59CF"/>
    <w:rsid w:val="00DD09E1"/>
    <w:rsid w:val="00DE610B"/>
    <w:rsid w:val="00DF30A2"/>
    <w:rsid w:val="00DF3100"/>
    <w:rsid w:val="00E02B3D"/>
    <w:rsid w:val="00E03BBA"/>
    <w:rsid w:val="00E269BF"/>
    <w:rsid w:val="00E3289D"/>
    <w:rsid w:val="00E46920"/>
    <w:rsid w:val="00E54FCA"/>
    <w:rsid w:val="00E61C97"/>
    <w:rsid w:val="00E6260A"/>
    <w:rsid w:val="00E62632"/>
    <w:rsid w:val="00E65DAC"/>
    <w:rsid w:val="00E72545"/>
    <w:rsid w:val="00E72E6C"/>
    <w:rsid w:val="00E742E1"/>
    <w:rsid w:val="00E80636"/>
    <w:rsid w:val="00E84887"/>
    <w:rsid w:val="00E85684"/>
    <w:rsid w:val="00EA05B7"/>
    <w:rsid w:val="00EA0F60"/>
    <w:rsid w:val="00EB65F3"/>
    <w:rsid w:val="00EC2B89"/>
    <w:rsid w:val="00EE1F13"/>
    <w:rsid w:val="00EE3077"/>
    <w:rsid w:val="00EF17C8"/>
    <w:rsid w:val="00EF2077"/>
    <w:rsid w:val="00EF6507"/>
    <w:rsid w:val="00F00876"/>
    <w:rsid w:val="00F10002"/>
    <w:rsid w:val="00F15DDF"/>
    <w:rsid w:val="00F17895"/>
    <w:rsid w:val="00F21534"/>
    <w:rsid w:val="00F22369"/>
    <w:rsid w:val="00F23055"/>
    <w:rsid w:val="00F26443"/>
    <w:rsid w:val="00F32EDE"/>
    <w:rsid w:val="00F3397A"/>
    <w:rsid w:val="00F3540E"/>
    <w:rsid w:val="00F35825"/>
    <w:rsid w:val="00F53544"/>
    <w:rsid w:val="00F53CEB"/>
    <w:rsid w:val="00F54B34"/>
    <w:rsid w:val="00F63216"/>
    <w:rsid w:val="00F707CF"/>
    <w:rsid w:val="00F7432D"/>
    <w:rsid w:val="00F773E0"/>
    <w:rsid w:val="00F85C11"/>
    <w:rsid w:val="00F90F5F"/>
    <w:rsid w:val="00F95AD7"/>
    <w:rsid w:val="00FA26A4"/>
    <w:rsid w:val="00FA74FD"/>
    <w:rsid w:val="00FC7408"/>
    <w:rsid w:val="00FE23A2"/>
    <w:rsid w:val="00FE2A9E"/>
    <w:rsid w:val="00FE787A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0C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C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age-n">
    <w:name w:val="page-n"/>
    <w:basedOn w:val="a0"/>
    <w:rsid w:val="002F0CAA"/>
  </w:style>
  <w:style w:type="paragraph" w:styleId="a3">
    <w:name w:val="List Paragraph"/>
    <w:basedOn w:val="a"/>
    <w:uiPriority w:val="34"/>
    <w:qFormat/>
    <w:rsid w:val="002F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0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C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0C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C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age-n">
    <w:name w:val="page-n"/>
    <w:basedOn w:val="a0"/>
    <w:rsid w:val="002F0CAA"/>
  </w:style>
  <w:style w:type="paragraph" w:styleId="a3">
    <w:name w:val="List Paragraph"/>
    <w:basedOn w:val="a"/>
    <w:uiPriority w:val="34"/>
    <w:qFormat/>
    <w:rsid w:val="002F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0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C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2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80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4231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7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474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141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57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1285</Words>
  <Characters>7326</Characters>
  <Application>Microsoft Office Word</Application>
  <DocSecurity>0</DocSecurity>
  <Lines>61</Lines>
  <Paragraphs>17</Paragraphs>
  <ScaleCrop>false</ScaleCrop>
  <Company/>
  <LinksUpToDate>false</LinksUpToDate>
  <CharactersWithSpaces>8594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2018-02-08T08:04:00Z</dcterms:created>
  <dcterms:modified xsi:type="dcterms:W3CDTF">2018-02-08T08:07:00Z</dcterms:modified>
</cp:coreProperties>
</file>